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 ноября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 Ханты-М</w:t>
      </w:r>
      <w:r>
        <w:rPr>
          <w:rFonts w:ascii="Times New Roman" w:eastAsia="Times New Roman" w:hAnsi="Times New Roman" w:cs="Times New Roman"/>
          <w:sz w:val="28"/>
          <w:szCs w:val="28"/>
        </w:rPr>
        <w:t xml:space="preserve">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2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4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w:t>
      </w:r>
      <w:r>
        <w:rPr>
          <w:rFonts w:ascii="Times New Roman" w:eastAsia="Times New Roman" w:hAnsi="Times New Roman" w:cs="Times New Roman"/>
          <w:sz w:val="28"/>
          <w:szCs w:val="28"/>
        </w:rPr>
        <w:t>озбужденное по ч.1 ст.12.26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административных правонарушениях</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 xml:space="preserve">Константинова </w:t>
      </w:r>
      <w:r>
        <w:rPr>
          <w:rStyle w:val="cat-UserDefinedgrp-32rplc-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1rplc-7"/>
          <w:rFonts w:ascii="Times New Roman" w:eastAsia="Times New Roman" w:hAnsi="Times New Roman" w:cs="Times New Roman"/>
          <w:sz w:val="28"/>
          <w:szCs w:val="28"/>
        </w:rPr>
        <w:t>...</w:t>
      </w:r>
      <w:r>
        <w:rPr>
          <w:rStyle w:val="cat-PassportDatagrp-20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работающего, </w:t>
      </w:r>
      <w:r>
        <w:rPr>
          <w:rFonts w:ascii="Times New Roman" w:eastAsia="Times New Roman" w:hAnsi="Times New Roman" w:cs="Times New Roman"/>
          <w:sz w:val="28"/>
          <w:szCs w:val="28"/>
        </w:rPr>
        <w:t>зарегистрированно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и проживающе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по адресу: </w:t>
      </w:r>
      <w:r>
        <w:rPr>
          <w:rStyle w:val="cat-Addressgrp-3rplc-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 </w:t>
      </w:r>
      <w:r>
        <w:rPr>
          <w:rStyle w:val="cat-ExternalSystemDefinedgrp-28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0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p>
    <w:p>
      <w:pPr>
        <w:spacing w:before="0" w:after="200" w:line="276" w:lineRule="auto"/>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r>
        <w:rPr>
          <w:rStyle w:val="cat-FIOgrp-16rplc-1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55</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около дома № </w:t>
      </w:r>
      <w:r>
        <w:rPr>
          <w:rStyle w:val="cat-UserDefinedgrp-34rplc-1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w:t>
      </w:r>
      <w:r>
        <w:rPr>
          <w:rStyle w:val="cat-Addressgrp-5rplc-1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4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управлял</w:t>
      </w:r>
      <w:r>
        <w:rPr>
          <w:rFonts w:ascii="Times New Roman" w:eastAsia="Times New Roman" w:hAnsi="Times New Roman" w:cs="Times New Roman"/>
          <w:sz w:val="28"/>
          <w:szCs w:val="28"/>
        </w:rPr>
        <w:t xml:space="preserve"> транспортным средством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автомобилем марки </w:t>
      </w:r>
      <w:r>
        <w:rPr>
          <w:rStyle w:val="cat-CarMakeModelgrp-22rplc-1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33rplc-1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w:t>
      </w:r>
      <w:r>
        <w:rPr>
          <w:rFonts w:ascii="Times New Roman" w:eastAsia="Times New Roman" w:hAnsi="Times New Roman" w:cs="Times New Roman"/>
          <w:sz w:val="28"/>
          <w:szCs w:val="28"/>
        </w:rPr>
        <w:t>Правил дорожного движения, утвержденных постановлением Правительства Российской Федерации от 23.10.1993 №1090 (далее -ПДД РФ)</w:t>
      </w:r>
      <w:r>
        <w:rPr>
          <w:rFonts w:ascii="Times New Roman" w:eastAsia="Times New Roman" w:hAnsi="Times New Roman" w:cs="Times New Roman"/>
          <w:sz w:val="28"/>
          <w:szCs w:val="28"/>
        </w:rPr>
        <w:t xml:space="preserve">, при этом действия </w:t>
      </w:r>
      <w:r>
        <w:rPr>
          <w:rStyle w:val="cat-FIOgrp-17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Style w:val="cat-FIOgrp-16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извещен надлежащим образом о времени и месте судебного заседания.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положениями ч.2 ст.25.1 и п.4 ч.1 ст.29.7 КоАП РФ дело рассмотрено в отсутствие </w:t>
      </w:r>
      <w:r>
        <w:rPr>
          <w:rStyle w:val="cat-FIOgrp-17rplc-23"/>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сследовав материалы дела, мировой судья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Style w:val="cat-FIOgrp-17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w:t>
      </w:r>
      <w:r>
        <w:rPr>
          <w:rFonts w:ascii="Times New Roman" w:eastAsia="Times New Roman" w:hAnsi="Times New Roman" w:cs="Times New Roman"/>
          <w:sz w:val="28"/>
          <w:szCs w:val="28"/>
        </w:rPr>
        <w:t>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16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 xml:space="preserve">86 ХМ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672613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04.08.2025</w:t>
      </w:r>
      <w:r>
        <w:rPr>
          <w:rFonts w:ascii="Times New Roman" w:eastAsia="Times New Roman" w:hAnsi="Times New Roman" w:cs="Times New Roman"/>
          <w:sz w:val="28"/>
          <w:szCs w:val="28"/>
        </w:rPr>
        <w:t xml:space="preserve">, составленным с участием </w:t>
      </w:r>
      <w:r>
        <w:rPr>
          <w:rStyle w:val="cat-FIOgrp-17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 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065612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04.08.2025</w:t>
      </w:r>
      <w:r>
        <w:rPr>
          <w:rFonts w:ascii="Times New Roman" w:eastAsia="Times New Roman" w:hAnsi="Times New Roman" w:cs="Times New Roman"/>
          <w:sz w:val="28"/>
          <w:szCs w:val="28"/>
        </w:rPr>
        <w:t xml:space="preserve"> об отстранении </w:t>
      </w:r>
      <w:r>
        <w:rPr>
          <w:rStyle w:val="cat-FIOgrp-17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6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поведение, не соответствующее обстановке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w:t>
      </w:r>
      <w:r>
        <w:rPr>
          <w:rFonts w:ascii="Times New Roman" w:eastAsia="Times New Roman" w:hAnsi="Times New Roman" w:cs="Times New Roman"/>
          <w:sz w:val="28"/>
          <w:szCs w:val="28"/>
        </w:rPr>
        <w:t xml:space="preserve">ого опьянения серии </w:t>
      </w:r>
      <w:r>
        <w:rPr>
          <w:rFonts w:ascii="Times New Roman" w:eastAsia="Times New Roman" w:hAnsi="Times New Roman" w:cs="Times New Roman"/>
          <w:sz w:val="28"/>
          <w:szCs w:val="28"/>
        </w:rPr>
        <w:t>86 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072718</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04.08.2025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отрицательный результат определения этанола в выдыхаемом воздухе - 0,00 мг/л</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 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041546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о направлении </w:t>
      </w:r>
      <w:r>
        <w:rPr>
          <w:rStyle w:val="cat-FIOgrp-17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медицинское освидетельствование на состояние опьянения, согласно которому </w:t>
      </w:r>
      <w:r>
        <w:rPr>
          <w:rStyle w:val="cat-FIOgrp-16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 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048875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задержания транспортного средства;</w:t>
      </w:r>
    </w:p>
    <w:p>
      <w:pPr>
        <w:spacing w:before="0" w:after="0"/>
        <w:ind w:firstLine="708"/>
        <w:jc w:val="both"/>
        <w:rPr>
          <w:sz w:val="28"/>
          <w:szCs w:val="28"/>
        </w:rPr>
      </w:pPr>
      <w:r>
        <w:rPr>
          <w:rFonts w:ascii="Times New Roman" w:eastAsia="Times New Roman" w:hAnsi="Times New Roman" w:cs="Times New Roman"/>
          <w:sz w:val="28"/>
          <w:szCs w:val="28"/>
        </w:rPr>
        <w:t xml:space="preserve">-рапортами </w:t>
      </w:r>
      <w:r>
        <w:rPr>
          <w:rFonts w:ascii="Times New Roman" w:eastAsia="Times New Roman" w:hAnsi="Times New Roman" w:cs="Times New Roman"/>
          <w:sz w:val="28"/>
          <w:szCs w:val="28"/>
        </w:rPr>
        <w:t>ДПС</w:t>
      </w:r>
      <w:r>
        <w:rPr>
          <w:rFonts w:ascii="Times New Roman" w:eastAsia="Times New Roman" w:hAnsi="Times New Roman" w:cs="Times New Roman"/>
          <w:sz w:val="28"/>
          <w:szCs w:val="28"/>
        </w:rPr>
        <w:t xml:space="preserve"> </w:t>
      </w:r>
      <w:r>
        <w:rPr>
          <w:rStyle w:val="cat-ExternalSystemDefinedgrp-29rplc-3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УМВД России </w:t>
      </w:r>
      <w:r>
        <w:rPr>
          <w:rFonts w:ascii="Times New Roman" w:eastAsia="Times New Roman" w:hAnsi="Times New Roman" w:cs="Times New Roman"/>
          <w:sz w:val="28"/>
          <w:szCs w:val="28"/>
        </w:rPr>
        <w:t>«Ханты-Мансийский»</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Style w:val="cat-FIOgrp-17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-видеозаписью,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Style w:val="cat-FIOgrp-17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Style w:val="cat-FIOgrp-16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Style w:val="cat-ExternalSystemDefinedgrp-28rplc-4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номер </w:t>
      </w:r>
      <w:r>
        <w:rPr>
          <w:rStyle w:val="cat-ExternalSystemDefinedgrp-30rplc-4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 xml:space="preserve">ФИС </w:t>
      </w:r>
      <w:r>
        <w:rPr>
          <w:rStyle w:val="cat-ExternalSystemDefinedgrp-29rplc-44"/>
          <w:rFonts w:ascii="Times New Roman" w:eastAsia="Times New Roman" w:hAnsi="Times New Roman" w:cs="Times New Roman"/>
          <w:sz w:val="28"/>
          <w:szCs w:val="28"/>
        </w:rPr>
        <w:t>...</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Style w:val="cat-FIOgrp-16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как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эти действия (бездействие)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Обстоятельств, </w:t>
      </w:r>
      <w:r>
        <w:rPr>
          <w:rFonts w:ascii="Times New Roman" w:eastAsia="Times New Roman" w:hAnsi="Times New Roman" w:cs="Times New Roman"/>
          <w:sz w:val="28"/>
          <w:szCs w:val="28"/>
        </w:rPr>
        <w:t xml:space="preserve">смягчающих и </w:t>
      </w:r>
      <w:r>
        <w:rPr>
          <w:rFonts w:ascii="Times New Roman" w:eastAsia="Times New Roman" w:hAnsi="Times New Roman" w:cs="Times New Roman"/>
          <w:sz w:val="28"/>
          <w:szCs w:val="28"/>
        </w:rPr>
        <w:t>отягчающих</w:t>
      </w:r>
      <w:r>
        <w:rPr>
          <w:rFonts w:ascii="Times New Roman" w:eastAsia="Times New Roman" w:hAnsi="Times New Roman" w:cs="Times New Roman"/>
          <w:sz w:val="28"/>
          <w:szCs w:val="28"/>
        </w:rPr>
        <w:t xml:space="preserve"> административную</w:t>
      </w:r>
      <w:r>
        <w:rPr>
          <w:rFonts w:ascii="Times New Roman" w:eastAsia="Times New Roman" w:hAnsi="Times New Roman" w:cs="Times New Roman"/>
          <w:sz w:val="28"/>
          <w:szCs w:val="28"/>
        </w:rPr>
        <w:t xml:space="preserve"> ответственность судом</w:t>
      </w:r>
      <w:r>
        <w:rPr>
          <w:rFonts w:ascii="Times New Roman" w:eastAsia="Times New Roman" w:hAnsi="Times New Roman" w:cs="Times New Roman"/>
          <w:sz w:val="28"/>
          <w:szCs w:val="28"/>
        </w:rPr>
        <w:t xml:space="preserve"> не установлено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w:t>
      </w:r>
    </w:p>
    <w:p>
      <w:pPr>
        <w:spacing w:before="0" w:after="0"/>
        <w:ind w:firstLine="709"/>
        <w:jc w:val="both"/>
        <w:rPr>
          <w:sz w:val="28"/>
          <w:szCs w:val="28"/>
        </w:rPr>
      </w:pPr>
      <w:r>
        <w:rPr>
          <w:rFonts w:ascii="Times New Roman" w:eastAsia="Times New Roman" w:hAnsi="Times New Roman" w:cs="Times New Roman"/>
          <w:sz w:val="28"/>
          <w:szCs w:val="28"/>
        </w:rPr>
        <w:t>Учитывая положения ч. 3 ст. 26.7, п. 3 ч. 3 ст. 29.10 КоАП РФ, компактный диск c материалами видеозаписей совершения процессуальных действий подлежит хранению при материалах дела в течение всего срока</w:t>
      </w:r>
      <w:r>
        <w:rPr>
          <w:rFonts w:ascii="Times New Roman" w:eastAsia="Times New Roman" w:hAnsi="Times New Roman" w:cs="Times New Roman"/>
          <w:sz w:val="28"/>
          <w:szCs w:val="28"/>
        </w:rPr>
        <w:t xml:space="preserve"> хранения дела.</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статьями </w:t>
      </w:r>
      <w:r>
        <w:rPr>
          <w:rFonts w:ascii="Times New Roman" w:eastAsia="Times New Roman" w:hAnsi="Times New Roman" w:cs="Times New Roman"/>
          <w:sz w:val="28"/>
          <w:szCs w:val="28"/>
        </w:rPr>
        <w:t xml:space="preserve">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w:t>
      </w:r>
    </w:p>
    <w:p>
      <w:pPr>
        <w:spacing w:before="0" w:after="0"/>
        <w:ind w:firstLine="708"/>
        <w:jc w:val="both"/>
        <w:rPr>
          <w:sz w:val="28"/>
          <w:szCs w:val="28"/>
        </w:rPr>
      </w:pPr>
    </w:p>
    <w:p>
      <w:pPr>
        <w:spacing w:before="0" w:after="200" w:line="276" w:lineRule="auto"/>
        <w:jc w:val="center"/>
        <w:rPr>
          <w:sz w:val="28"/>
          <w:szCs w:val="28"/>
        </w:rPr>
      </w:pPr>
      <w:r>
        <w:rPr>
          <w:rFonts w:ascii="Times New Roman" w:eastAsia="Times New Roman" w:hAnsi="Times New Roman" w:cs="Times New Roman"/>
          <w:sz w:val="28"/>
          <w:szCs w:val="28"/>
        </w:rPr>
        <w:t>постановил</w:t>
      </w:r>
      <w:r>
        <w:rPr>
          <w:rFonts w:ascii="Calibri" w:eastAsia="Calibri" w:hAnsi="Calibri" w:cs="Calibri"/>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Style w:val="cat-FIOgrp-15rplc-46"/>
          <w:rFonts w:ascii="Times New Roman" w:eastAsia="Times New Roman" w:hAnsi="Times New Roman" w:cs="Times New Roman"/>
          <w:sz w:val="28"/>
          <w:szCs w:val="28"/>
        </w:rPr>
        <w:t>фио</w:t>
      </w:r>
      <w:r>
        <w:rPr>
          <w:rStyle w:val="cat-UserDefinedgrp-32rplc-4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административном правонарушении</w:t>
      </w:r>
      <w:r>
        <w:rPr>
          <w:rFonts w:ascii="Times New Roman" w:eastAsia="Times New Roman" w:hAnsi="Times New Roman" w:cs="Times New Roman"/>
          <w:sz w:val="28"/>
          <w:szCs w:val="28"/>
        </w:rPr>
        <w:t xml:space="preserve">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Style w:val="cat-Sumgrp-19rplc-4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транспортными средствами на срок 1 год 6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по следующим реквизитам: УФК по </w:t>
      </w:r>
      <w:r>
        <w:rPr>
          <w:rStyle w:val="cat-Addressgrp-6rplc-5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России по </w:t>
      </w:r>
      <w:r>
        <w:rPr>
          <w:rStyle w:val="cat-Addressgrp-6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ИНН 8601010390, КПП 860101001, счет получателя платежа 03100643000000018700 в РКЦ Ханты-Мансийск//УФК по </w:t>
      </w:r>
      <w:r>
        <w:rPr>
          <w:rStyle w:val="cat-Addressgrp-7rplc-5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счет 40102810245370000007, БИК 007162163, ОКТМО 71829000, КБК 18811601123010001140, УИН </w:t>
      </w:r>
      <w:r>
        <w:rPr>
          <w:rFonts w:ascii="Times New Roman" w:eastAsia="Times New Roman" w:hAnsi="Times New Roman" w:cs="Times New Roman"/>
          <w:sz w:val="28"/>
          <w:szCs w:val="28"/>
        </w:rPr>
        <w:t>18810486250250006099.</w:t>
      </w:r>
    </w:p>
    <w:p>
      <w:pPr>
        <w:spacing w:before="0" w:after="0"/>
        <w:ind w:firstLine="709"/>
        <w:jc w:val="both"/>
        <w:rPr>
          <w:sz w:val="28"/>
          <w:szCs w:val="28"/>
        </w:rPr>
      </w:pPr>
      <w:r>
        <w:rPr>
          <w:rFonts w:ascii="Times New Roman" w:eastAsia="Times New Roman" w:hAnsi="Times New Roman" w:cs="Times New Roman"/>
          <w:sz w:val="28"/>
          <w:szCs w:val="28"/>
        </w:rPr>
        <w:t xml:space="preserve">Компактный диск c материалом видеозаписи оставить в деле в течение всего срока хранения данного дела. </w:t>
      </w:r>
    </w:p>
    <w:p>
      <w:pPr>
        <w:spacing w:before="0" w:after="0"/>
        <w:ind w:firstLine="709"/>
        <w:jc w:val="both"/>
        <w:rPr>
          <w:sz w:val="28"/>
          <w:szCs w:val="28"/>
        </w:rPr>
      </w:pPr>
      <w:r>
        <w:rPr>
          <w:rFonts w:ascii="Times New Roman" w:eastAsia="Times New Roman" w:hAnsi="Times New Roman" w:cs="Times New Roman"/>
          <w:sz w:val="28"/>
          <w:szCs w:val="28"/>
        </w:rPr>
        <w:t>Исполнение постановления в части лишения специального права возложить на О</w:t>
      </w:r>
      <w:r>
        <w:rPr>
          <w:rStyle w:val="cat-ExternalSystemDefinedgrp-29rplc-5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МОМВД России «Ханты-Мансийский».</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привлекаемому лицу, что в соответствии с частью 1 статьи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статьей 31.5 КоАП РФ.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со статьей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9"/>
        <w:jc w:val="both"/>
        <w:rPr>
          <w:sz w:val="28"/>
          <w:szCs w:val="28"/>
        </w:rPr>
      </w:pPr>
      <w:r>
        <w:rPr>
          <w:rFonts w:ascii="Times New Roman" w:eastAsia="Times New Roman" w:hAnsi="Times New Roman" w:cs="Times New Roman"/>
          <w:sz w:val="28"/>
          <w:szCs w:val="28"/>
        </w:rPr>
        <w:t>В случае неуплаты штрафа в шестидесятидневный срок со дня вступления постановления в законную силу, либо в течение месяца с момента отсрочки или в течение трех месяцев с момента рассрочки, штраф подлежит принудительному взысканию через службу судебных приставов (ч.1 ст. 20.25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№6 Ханты-Мансийского судебного района </w:t>
      </w:r>
      <w:r>
        <w:rPr>
          <w:rStyle w:val="cat-Addressgrp-8rplc-5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адресу: </w:t>
      </w:r>
      <w:r>
        <w:rPr>
          <w:rStyle w:val="cat-Addressgrp-9rplc-5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115.</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что в соответствии со ст.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w:t>
      </w:r>
      <w:r>
        <w:rPr>
          <w:rFonts w:ascii="Times New Roman" w:eastAsia="Times New Roman" w:hAnsi="Times New Roman" w:cs="Times New Roman"/>
          <w:sz w:val="28"/>
          <w:szCs w:val="28"/>
        </w:rPr>
        <w:t>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этого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районный суд </w:t>
      </w:r>
      <w:r>
        <w:rPr>
          <w:rStyle w:val="cat-Addressgrp-8rplc-6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десяти дней со дня вручения или получения копии постановления.</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8rplc-61"/>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8rplc-62"/>
          <w:rFonts w:ascii="Times New Roman" w:eastAsia="Times New Roman" w:hAnsi="Times New Roman" w:cs="Times New Roman"/>
          <w:sz w:val="28"/>
          <w:szCs w:val="28"/>
        </w:rPr>
        <w:t>фио</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542427"/>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2rplc-3">
    <w:name w:val="cat-Address grp-2 rplc-3"/>
    <w:basedOn w:val="DefaultParagraphFont"/>
  </w:style>
  <w:style w:type="character" w:customStyle="1" w:styleId="cat-FIOgrp-14rplc-4">
    <w:name w:val="cat-FIO grp-14 rplc-4"/>
    <w:basedOn w:val="DefaultParagraphFont"/>
  </w:style>
  <w:style w:type="character" w:customStyle="1" w:styleId="cat-UserDefinedgrp-32rplc-6">
    <w:name w:val="cat-UserDefined grp-32 rplc-6"/>
    <w:basedOn w:val="DefaultParagraphFont"/>
  </w:style>
  <w:style w:type="character" w:customStyle="1" w:styleId="cat-ExternalSystemDefinedgrp-31rplc-7">
    <w:name w:val="cat-ExternalSystemDefined grp-31 rplc-7"/>
    <w:basedOn w:val="DefaultParagraphFont"/>
  </w:style>
  <w:style w:type="character" w:customStyle="1" w:styleId="cat-PassportDatagrp-20rplc-8">
    <w:name w:val="cat-PassportData grp-20 rplc-8"/>
    <w:basedOn w:val="DefaultParagraphFont"/>
  </w:style>
  <w:style w:type="character" w:customStyle="1" w:styleId="cat-Addressgrp-3rplc-9">
    <w:name w:val="cat-Address grp-3 rplc-9"/>
    <w:basedOn w:val="DefaultParagraphFont"/>
  </w:style>
  <w:style w:type="character" w:customStyle="1" w:styleId="cat-ExternalSystemDefinedgrp-28rplc-10">
    <w:name w:val="cat-ExternalSystemDefined grp-28 rplc-10"/>
    <w:basedOn w:val="DefaultParagraphFont"/>
  </w:style>
  <w:style w:type="character" w:customStyle="1" w:styleId="cat-ExternalSystemDefinedgrp-30rplc-11">
    <w:name w:val="cat-ExternalSystemDefined grp-30 rplc-11"/>
    <w:basedOn w:val="DefaultParagraphFont"/>
  </w:style>
  <w:style w:type="character" w:customStyle="1" w:styleId="cat-FIOgrp-16rplc-12">
    <w:name w:val="cat-FIO grp-16 rplc-12"/>
    <w:basedOn w:val="DefaultParagraphFont"/>
  </w:style>
  <w:style w:type="character" w:customStyle="1" w:styleId="cat-UserDefinedgrp-34rplc-15">
    <w:name w:val="cat-UserDefined grp-34 rplc-15"/>
    <w:basedOn w:val="DefaultParagraphFont"/>
  </w:style>
  <w:style w:type="character" w:customStyle="1" w:styleId="cat-Addressgrp-5rplc-16">
    <w:name w:val="cat-Address grp-5 rplc-16"/>
    <w:basedOn w:val="DefaultParagraphFont"/>
  </w:style>
  <w:style w:type="character" w:customStyle="1" w:styleId="cat-Addressgrp-4rplc-17">
    <w:name w:val="cat-Address grp-4 rplc-17"/>
    <w:basedOn w:val="DefaultParagraphFont"/>
  </w:style>
  <w:style w:type="character" w:customStyle="1" w:styleId="cat-CarMakeModelgrp-22rplc-18">
    <w:name w:val="cat-CarMakeModel grp-22 rplc-18"/>
    <w:basedOn w:val="DefaultParagraphFont"/>
  </w:style>
  <w:style w:type="character" w:customStyle="1" w:styleId="cat-UserDefinedgrp-33rplc-19">
    <w:name w:val="cat-UserDefined grp-33 rplc-19"/>
    <w:basedOn w:val="DefaultParagraphFont"/>
  </w:style>
  <w:style w:type="character" w:customStyle="1" w:styleId="cat-FIOgrp-17rplc-21">
    <w:name w:val="cat-FIO grp-17 rplc-21"/>
    <w:basedOn w:val="DefaultParagraphFont"/>
  </w:style>
  <w:style w:type="character" w:customStyle="1" w:styleId="cat-FIOgrp-16rplc-22">
    <w:name w:val="cat-FIO grp-16 rplc-22"/>
    <w:basedOn w:val="DefaultParagraphFont"/>
  </w:style>
  <w:style w:type="character" w:customStyle="1" w:styleId="cat-FIOgrp-17rplc-23">
    <w:name w:val="cat-FIO grp-17 rplc-23"/>
    <w:basedOn w:val="DefaultParagraphFont"/>
  </w:style>
  <w:style w:type="character" w:customStyle="1" w:styleId="cat-FIOgrp-17rplc-24">
    <w:name w:val="cat-FIO grp-17 rplc-24"/>
    <w:basedOn w:val="DefaultParagraphFont"/>
  </w:style>
  <w:style w:type="character" w:customStyle="1" w:styleId="cat-FIOgrp-16rplc-25">
    <w:name w:val="cat-FIO grp-16 rplc-25"/>
    <w:basedOn w:val="DefaultParagraphFont"/>
  </w:style>
  <w:style w:type="character" w:customStyle="1" w:styleId="cat-FIOgrp-17rplc-27">
    <w:name w:val="cat-FIO grp-17 rplc-27"/>
    <w:basedOn w:val="DefaultParagraphFont"/>
  </w:style>
  <w:style w:type="character" w:customStyle="1" w:styleId="cat-FIOgrp-17rplc-29">
    <w:name w:val="cat-FIO grp-17 rplc-29"/>
    <w:basedOn w:val="DefaultParagraphFont"/>
  </w:style>
  <w:style w:type="character" w:customStyle="1" w:styleId="cat-FIOgrp-16rplc-30">
    <w:name w:val="cat-FIO grp-16 rplc-30"/>
    <w:basedOn w:val="DefaultParagraphFont"/>
  </w:style>
  <w:style w:type="character" w:customStyle="1" w:styleId="cat-FIOgrp-17rplc-33">
    <w:name w:val="cat-FIO grp-17 rplc-33"/>
    <w:basedOn w:val="DefaultParagraphFont"/>
  </w:style>
  <w:style w:type="character" w:customStyle="1" w:styleId="cat-FIOgrp-16rplc-34">
    <w:name w:val="cat-FIO grp-16 rplc-34"/>
    <w:basedOn w:val="DefaultParagraphFont"/>
  </w:style>
  <w:style w:type="character" w:customStyle="1" w:styleId="cat-ExternalSystemDefinedgrp-29rplc-36">
    <w:name w:val="cat-ExternalSystemDefined grp-29 rplc-36"/>
    <w:basedOn w:val="DefaultParagraphFont"/>
  </w:style>
  <w:style w:type="character" w:customStyle="1" w:styleId="cat-FIOgrp-17rplc-38">
    <w:name w:val="cat-FIO grp-17 rplc-38"/>
    <w:basedOn w:val="DefaultParagraphFont"/>
  </w:style>
  <w:style w:type="character" w:customStyle="1" w:styleId="cat-FIOgrp-17rplc-39">
    <w:name w:val="cat-FIO grp-17 rplc-39"/>
    <w:basedOn w:val="DefaultParagraphFont"/>
  </w:style>
  <w:style w:type="character" w:customStyle="1" w:styleId="cat-FIOgrp-16rplc-40">
    <w:name w:val="cat-FIO grp-16 rplc-40"/>
    <w:basedOn w:val="DefaultParagraphFont"/>
  </w:style>
  <w:style w:type="character" w:customStyle="1" w:styleId="cat-ExternalSystemDefinedgrp-28rplc-41">
    <w:name w:val="cat-ExternalSystemDefined grp-28 rplc-41"/>
    <w:basedOn w:val="DefaultParagraphFont"/>
  </w:style>
  <w:style w:type="character" w:customStyle="1" w:styleId="cat-ExternalSystemDefinedgrp-30rplc-43">
    <w:name w:val="cat-ExternalSystemDefined grp-30 rplc-43"/>
    <w:basedOn w:val="DefaultParagraphFont"/>
  </w:style>
  <w:style w:type="character" w:customStyle="1" w:styleId="cat-ExternalSystemDefinedgrp-29rplc-44">
    <w:name w:val="cat-ExternalSystemDefined grp-29 rplc-44"/>
    <w:basedOn w:val="DefaultParagraphFont"/>
  </w:style>
  <w:style w:type="character" w:customStyle="1" w:styleId="cat-FIOgrp-16rplc-45">
    <w:name w:val="cat-FIO grp-16 rplc-45"/>
    <w:basedOn w:val="DefaultParagraphFont"/>
  </w:style>
  <w:style w:type="character" w:customStyle="1" w:styleId="cat-FIOgrp-15rplc-46">
    <w:name w:val="cat-FIO grp-15 rplc-46"/>
    <w:basedOn w:val="DefaultParagraphFont"/>
  </w:style>
  <w:style w:type="character" w:customStyle="1" w:styleId="cat-UserDefinedgrp-32rplc-47">
    <w:name w:val="cat-UserDefined grp-32 rplc-47"/>
    <w:basedOn w:val="DefaultParagraphFont"/>
  </w:style>
  <w:style w:type="character" w:customStyle="1" w:styleId="cat-Sumgrp-19rplc-48">
    <w:name w:val="cat-Sum grp-19 rplc-48"/>
    <w:basedOn w:val="DefaultParagraphFont"/>
  </w:style>
  <w:style w:type="character" w:customStyle="1" w:styleId="cat-Addressgrp-6rplc-50">
    <w:name w:val="cat-Address grp-6 rplc-50"/>
    <w:basedOn w:val="DefaultParagraphFont"/>
  </w:style>
  <w:style w:type="character" w:customStyle="1" w:styleId="cat-Addressgrp-6rplc-51">
    <w:name w:val="cat-Address grp-6 rplc-51"/>
    <w:basedOn w:val="DefaultParagraphFont"/>
  </w:style>
  <w:style w:type="character" w:customStyle="1" w:styleId="cat-Addressgrp-7rplc-54">
    <w:name w:val="cat-Address grp-7 rplc-54"/>
    <w:basedOn w:val="DefaultParagraphFont"/>
  </w:style>
  <w:style w:type="character" w:customStyle="1" w:styleId="cat-ExternalSystemDefinedgrp-29rplc-57">
    <w:name w:val="cat-ExternalSystemDefined grp-29 rplc-57"/>
    <w:basedOn w:val="DefaultParagraphFont"/>
  </w:style>
  <w:style w:type="character" w:customStyle="1" w:styleId="cat-Addressgrp-8rplc-58">
    <w:name w:val="cat-Address grp-8 rplc-58"/>
    <w:basedOn w:val="DefaultParagraphFont"/>
  </w:style>
  <w:style w:type="character" w:customStyle="1" w:styleId="cat-Addressgrp-9rplc-59">
    <w:name w:val="cat-Address grp-9 rplc-59"/>
    <w:basedOn w:val="DefaultParagraphFont"/>
  </w:style>
  <w:style w:type="character" w:customStyle="1" w:styleId="cat-Addressgrp-8rplc-60">
    <w:name w:val="cat-Address grp-8 rplc-60"/>
    <w:basedOn w:val="DefaultParagraphFont"/>
  </w:style>
  <w:style w:type="character" w:customStyle="1" w:styleId="cat-FIOgrp-18rplc-61">
    <w:name w:val="cat-FIO grp-18 rplc-61"/>
    <w:basedOn w:val="DefaultParagraphFont"/>
  </w:style>
  <w:style w:type="character" w:customStyle="1" w:styleId="cat-FIOgrp-18rplc-62">
    <w:name w:val="cat-FIO grp-18 rplc-6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FAFE32A0-D2BC-4349-8F87-9CF0662C58F3}"/>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